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(2024)大狱管执字第282号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罪犯张东海，男，1990年4月17日出生，汉族，无业，云南省大理市人，初中文化，现在云南省大理监狱服刑。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2022年02月17日作出（2022）云2901刑初80号刑事判决，以被告人张东海犯诈骗罪，判处有期徒刑三年六个月，并处罚金人民币30000.00元；犯职务侵占罪，判处有期徒刑一年六个月，并处罚金人民币30000.00元，数罪并罚，决定执行有期徒刑四年，并处罚金人民币60000.00元；单独退赔人民币524126.00元。判决发生法律效力后，于2022年03月18日交付监狱执行刑罚。现刑期自2021年10月2日至2025年10月1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能够参加思想、文化、职业技术教育；能够参加劳动，努力完成各项劳动任务，2022年06月至2024年05月获记表扬4次，已终止履行罚金人民币60000.00元，已终止履行单独退赔人民币524126.00元，本考核期内未缴纳财产性判项；期内月均消费220.39元，账户余额2040.91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周期内最高消费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299.97元（2023年6月）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减刑周期内均能完成劳动任务；减刑周期内该犯能够认真遵守监规，无违规被扣分的情况，该犯无特定被害人。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为此，根据《中华人民共和国刑法》第七十八条第一款、第七十九条、《中华人民共和国刑事诉讼法》第二百七十三条第二款、《中华人民共和国监狱法》第二十九条、第三十条之规定，建议对罪犯张东海予以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减去有期徒刑七个月。特提请裁定。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2024年09月20日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