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(2024)大狱管执字第240号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罪犯杨大兴，男，小名大兴，1974年1月10日出生，汉族，农民，云南省云龙县人，初中文化，现在云南省大理监狱服刑。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云南省云龙县人民法院于2021年10月27日作出（2021）云2929刑初132号刑事判决，以被告人杨大兴</w:t>
      </w:r>
      <w:r>
        <w:rPr>
          <w:rFonts w:ascii="仿宋_GB2312" w:eastAsia="仿宋_GB2312" w:hAnsi="仿宋_GB2312" w:cs="仿宋_GB2312"/>
          <w:sz w:val="30"/>
          <w:lang w:val="en-US" w:eastAsia="zh-CN"/>
        </w:rPr>
        <w:t>犯盗窃罪，判处有期徒刑四年八个月，并处罚金人民币10000.00元；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共同追缴全部违法所得。判决发生法律效力后，于2021年11月24日交付监狱执行刑罚。现刑期自2021年5月18日至2026年1月17日止。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该犯在刑罚执行期间，认罪悔罪；认真遵守法律法规及监规，接受教育改造；积极参加思想、文化、职业技术教育；积极参加劳动，努力完成各项劳动任务，2022年02月至2023年12月获记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4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次表扬；另查明，该犯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罚金人民币10000元，被盗财物78579.68元继续追缴，2023年3月13日云龙县人民法院出具裁判文书：“终结本次执行程序”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157.22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298.05元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1069.39元。减刑周期内无欠产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27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为此，根据《中华人民共和国刑法》第七十八条第一款、第七十九条、《中华人民共和国刑事诉讼法》第二百七十三条第二款、《中华人民共和国监狱法》第二十九条、第三十条之规定，建议对罪犯杨大兴予以</w:t>
      </w:r>
      <w:bookmarkStart w:id="7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减去有期徒刑八个月。特提请裁定。</w:t>
      </w:r>
      <w:bookmarkEnd w:id="7"/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/>
          <w:lang w:val="en-US" w:eastAsia="zh-CN"/>
        </w:rPr>
      </w:pPr>
      <w:bookmarkStart w:id="8" w:name="ysfy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bookmarkEnd w:id="8"/>
      <w:bookmarkStart w:id="9" w:name="_GoBack"/>
      <w:bookmarkEnd w:id="9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  <w:lang w:val="en-US" w:eastAsia="zh-CN"/>
        </w:rPr>
      </w:pP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 xml:space="preserve">        </w:t>
      </w:r>
      <w:bookmarkStart w:id="10" w:name="PDF_SIGN_jyzbghqz"/>
      <w:r>
        <w:rPr>
          <w:rFonts w:ascii="仿宋_GB2312" w:eastAsia="仿宋_GB2312" w:hAnsi="仿宋_GB2312" w:cs="仿宋_GB2312"/>
          <w:color w:val="auto"/>
          <w:lang w:val="en-US" w:eastAsia="zh-CN"/>
        </w:rPr>
        <w:t>此处请勿编辑</w:t>
      </w:r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</w:rPr>
      </w:pPr>
      <w:bookmarkStart w:id="11" w:name="REF__corpName"/>
      <w:r>
        <w:rPr>
          <w:rFonts w:ascii="仿宋_GB2312" w:eastAsia="仿宋_GB2312" w:hAnsi="仿宋_GB2312" w:cs="仿宋_GB2312"/>
        </w:rPr>
        <w:t>云南省大理监狱</w:t>
      </w:r>
      <w:bookmarkEnd w:id="11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</w:t>
      </w:r>
      <w:bookmarkStart w:id="12" w:name="jbsj"/>
      <w:r>
        <w:rPr>
          <w:rFonts w:ascii="仿宋_GB2312" w:eastAsia="仿宋_GB2312" w:hAnsi="仿宋_GB2312" w:cs="仿宋_GB2312"/>
        </w:rPr>
        <w:t>2024年08月15日</w:t>
      </w:r>
      <w:bookmarkEnd w:id="12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Arial" w:eastAsia="Arial" w:hAnsi="Arial" w:cs="Arial"/>
          <w:color w:val="000000"/>
          <w:sz w:val="21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r>
        <w:rPr>
          <w:rFonts w:ascii="Arial" w:eastAsia="Arial" w:hAnsi="Arial" w:cs="Arial"/>
          <w:color w:val="000000"/>
          <w:sz w:val="21"/>
        </w:rPr>
        <w:br w:type="page"/>
      </w:r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