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(2024)大狱管执字第244号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罪犯苟坤，男，1986年9月9日出生，汉族，个体工商户，四川省平昌县人，大专文化，现在云南省大理监狱服刑。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泸水市人民法院于2023年04月17日作出（2023）云3301刑初63号刑事判决，以被告人苟坤犯开设赌场罪，判处有期徒刑二年，并处罚金人民币50000.00元。判决发生法律效力后，于2023年05月30日交付监狱执行刑罚。现刑期自2022年10月26日至2024年10月25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该犯在刑罚执行期间，认罪悔罪；认真遵守法律法规及监规，接受教育改造；积极参加思想、文化、职业技术教育；积极参加劳动，努力完成各项劳动任务，2023年08月至2024年02月获记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次表扬；另查明，该犯罚金人民币</w:t>
      </w:r>
      <w:r>
        <w:rPr>
          <w:rFonts w:ascii="仿宋_GB2312" w:eastAsia="仿宋_GB2312" w:hAnsi="仿宋_GB2312" w:cs="仿宋_GB2312"/>
          <w:sz w:val="30"/>
          <w:lang w:val="en-US" w:eastAsia="zh-CN"/>
        </w:rPr>
        <w:t>50000元已履行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；该犯期内月均消费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290.88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3501.59元。减刑周期内无欠产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9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个月均能完成劳动任务；减刑周期内，该犯能够认真遵守监规，无违规被扣分的情况。无特定被害人。</w:t>
      </w:r>
      <w:r>
        <w:rPr>
          <w:rFonts w:ascii="Arial" w:eastAsia="Arial" w:hAnsi="Arial" w:cs="Arial"/>
          <w:color w:val="000000"/>
          <w:sz w:val="21"/>
        </w:rPr>
        <w:br w:type="page"/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为此，根据《中华人民共和国刑法》第七十八条第一款、第七十九条、《中华人民共和国刑事诉讼法》第二百七十三条第二款、《中华人民共和国监狱法》第二十九条、第三十条之规定，建议对罪犯苟坤予以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减去有期徒刑二个月。特提请裁定。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2024年08月15日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