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(2024)大狱管执字第155号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罪犯张万勇，男，1974年5月13日出生，汉族，云南省祥云县人，初中文化，农民，现在云南省大理监狱服刑。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2012年12月11日作出(2012)大中刑初字第193号刑事判决，以被告人张万勇犯贩卖毒品罪，判处有期徒刑十五年，并处没收个人全部财产。宣判后，同案犯不服，提出上诉。云南省高级人民法院于2013年08月08日作出(2013)云高刑终字第519号刑事裁定，驳回上诉，维持原判。判决发生法律效力后，于2013年10月17日交付监狱执行刑罚。执行期间，于2016年11月19日经云南省大理白族自治州中级人民法院以(2016)云29刑更1682号裁定，裁定减去有期徒刑八个月；于2018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08月24日经云南省大理白族自治州中级人民法院以(2018)云29刑更887号裁定，裁定减去有期徒刑六个月；于2020年10月23日经云南省大理白族自治州中级人民法院以(2020)云29刑更478号裁定，裁定减去有期徒刑五个月。现刑期自2012年3月15日至2025年8月14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2020年01月至2024年01月获记表扬8次，物质奖励1次，另查明，该犯系毒品再犯，累犯，财产刑判项法院裁定终结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；期内月均消费280.00元，账户余额4915.81元，周期内最高消费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共有8个月未完成劳动任务被扣减劳动规范分10.18分，其余42月均能完成劳动任务；减刑周期内因违反服刑人员基本规范被扣分4次扣减考核分14分，最后违规时间为2023年7月12日扣2分，自最后一次违规之日起至2024年4月11日监区进行立案审查之日止共8个月，该犯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为此，根据《中华人民共和国刑法》第七十八条第一款、第七十九条、《中华人民共和国刑事诉讼法》第二百七十三条第二款、《中华人民共和国监狱法》第二十九条、第三十条之规定，建议对罪犯张万勇予以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