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(2024)大狱管执字第153号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罪犯李永华，男，1997年5月12日出生，彝族，云南省南涧彝族自治县人，初中文化，无业，现在云南省大理监狱服刑。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云南省大理州中级人民法院于2021年8月3日作出云29刑初19号刑事附带民事判决书，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以被告人李永华犯聚众斗殴罪，判处有期徒刑六年，开设赌场罪，判处有期徒刑二年，数罪并罚，判处有期徒刑七年，并处罚金人民币15000.00元；单独赔偿附带民事诉讼原告人人民币236600.00元。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云南省高级人民法院于2021年11月30日作出（2021）云刑终981号刑事附带民事判决，驳回上诉，维持原判。判决发生法律效力后，于2022年01月20日交付监狱执行刑罚。现刑期自2020年5月13日至2027年5月12日止。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01月至2024年02月获记表扬3次，物质奖励1次，罚金已全部履行，单独赔偿附带民事诉讼原告人已履行完毕，其中本次考核期内执行罚金人民币15000.00元；期内月均消费167.73元，账户余额796.60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周期内最高消费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300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考核周期内共有1个月未完成劳动任务被扣减劳动规范分0.9分，其余22月均能完成劳动任务；减刑周期内因违反服刑人员基本规范被扣分1次扣减考核分5分，最后违规时间为2022年5月26日扣5分，自最后一次违规之日起至2024年4月11日监区进行立案审查之日止共1年10个月，该犯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为此，根据《中华人民共和国刑法》第七十八条第一款、第七十九条、《中华人民共和国刑事诉讼法》第二百七十三条第二款、《中华人民共和国监狱法》第二十九条、第三十条之规定，建议对罪犯李永华予以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减去有期徒刑六个月。特提请裁定。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